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00" w:rsidRDefault="00877E00" w:rsidP="00F107A9">
      <w:pPr>
        <w:ind w:left="1008"/>
        <w:jc w:val="both"/>
        <w:rPr>
          <w:rFonts w:cs="Calibri"/>
          <w:b/>
          <w:lang w:val="es-ES"/>
        </w:rPr>
      </w:pPr>
    </w:p>
    <w:p w:rsidR="00877E00" w:rsidRDefault="00877E00" w:rsidP="00F107A9">
      <w:pPr>
        <w:ind w:left="1008"/>
        <w:jc w:val="both"/>
        <w:rPr>
          <w:rFonts w:cs="Calibri"/>
          <w:b/>
          <w:lang w:val="es-ES"/>
        </w:rPr>
      </w:pPr>
    </w:p>
    <w:p w:rsidR="00A70C38" w:rsidRDefault="00B702D0" w:rsidP="00F107A9">
      <w:pPr>
        <w:ind w:left="1008"/>
        <w:jc w:val="both"/>
        <w:rPr>
          <w:rFonts w:cs="Calibri"/>
          <w:b/>
          <w:lang w:val="es-ES"/>
        </w:rPr>
      </w:pPr>
      <w:r>
        <w:rPr>
          <w:rFonts w:cs="Calibri"/>
          <w:b/>
          <w:lang w:val="es-ES"/>
        </w:rPr>
        <w:t>TÉ</w:t>
      </w:r>
      <w:r w:rsidR="002E3C3A">
        <w:rPr>
          <w:rFonts w:cs="Calibri"/>
          <w:b/>
          <w:lang w:val="es-ES"/>
        </w:rPr>
        <w:t>RMINOS D</w:t>
      </w:r>
      <w:r>
        <w:rPr>
          <w:rFonts w:cs="Calibri"/>
          <w:b/>
          <w:lang w:val="es-ES"/>
        </w:rPr>
        <w:t>E REFERENCIA PARA LA CONTRATACIÓ</w:t>
      </w:r>
      <w:r w:rsidR="002E3C3A">
        <w:rPr>
          <w:rFonts w:cs="Calibri"/>
          <w:b/>
          <w:lang w:val="es-ES"/>
        </w:rPr>
        <w:t xml:space="preserve">N DEL SERVICIO </w:t>
      </w:r>
      <w:r w:rsidR="002E3C3A" w:rsidRPr="00583AE5">
        <w:rPr>
          <w:rFonts w:cs="Calibri"/>
          <w:b/>
          <w:lang w:val="es-ES"/>
        </w:rPr>
        <w:t xml:space="preserve">DE CATERING </w:t>
      </w:r>
      <w:r w:rsidR="005079BE" w:rsidRPr="00583AE5">
        <w:rPr>
          <w:rFonts w:cs="Calibri"/>
          <w:b/>
          <w:lang w:val="es-ES"/>
        </w:rPr>
        <w:t>PARA</w:t>
      </w:r>
      <w:r w:rsidR="00F107A9">
        <w:rPr>
          <w:rFonts w:cs="Calibri"/>
          <w:b/>
          <w:lang w:val="es-ES"/>
        </w:rPr>
        <w:t xml:space="preserve"> ACTIVIDAD</w:t>
      </w:r>
      <w:r>
        <w:rPr>
          <w:rFonts w:cs="Calibri"/>
          <w:b/>
          <w:lang w:val="es-ES"/>
        </w:rPr>
        <w:t xml:space="preserve"> DE LA DIRECCIÓN DE COMUNICACIÓN </w:t>
      </w:r>
      <w:r w:rsidR="003C39DD">
        <w:rPr>
          <w:rFonts w:cs="Calibri"/>
          <w:b/>
          <w:lang w:val="es-ES"/>
        </w:rPr>
        <w:t>ESTRATÉGICA DE</w:t>
      </w:r>
      <w:r w:rsidR="005079BE">
        <w:rPr>
          <w:rFonts w:cs="Calibri"/>
          <w:b/>
          <w:lang w:val="es-ES"/>
        </w:rPr>
        <w:t xml:space="preserve"> EDENORTE 20</w:t>
      </w:r>
      <w:r w:rsidR="00336D33">
        <w:rPr>
          <w:rFonts w:cs="Calibri"/>
          <w:b/>
          <w:lang w:val="es-ES"/>
        </w:rPr>
        <w:t>22</w:t>
      </w:r>
      <w:r w:rsidR="002E3C3A">
        <w:rPr>
          <w:rFonts w:cs="Calibri"/>
          <w:b/>
          <w:lang w:val="es-ES"/>
        </w:rPr>
        <w:t>:</w:t>
      </w:r>
    </w:p>
    <w:p w:rsidR="00A70C38" w:rsidRDefault="00A70C38" w:rsidP="00A70C38">
      <w:pPr>
        <w:pStyle w:val="Prrafodelista"/>
        <w:rPr>
          <w:sz w:val="22"/>
          <w:szCs w:val="22"/>
        </w:rPr>
      </w:pPr>
    </w:p>
    <w:p w:rsidR="00A70C38" w:rsidRDefault="00DA713A" w:rsidP="00A70C38">
      <w:pPr>
        <w:widowControl w:val="0"/>
        <w:rPr>
          <w:b/>
          <w:highlight w:val="yellow"/>
        </w:rPr>
      </w:pPr>
      <w:r>
        <w:rPr>
          <w:rFonts w:cs="Calibri"/>
          <w:b/>
          <w:szCs w:val="24"/>
        </w:rPr>
        <w:t xml:space="preserve"> </w:t>
      </w:r>
      <w:r w:rsidR="00A70C38" w:rsidRPr="00C76C7C">
        <w:rPr>
          <w:rFonts w:cs="Calibri"/>
          <w:b/>
          <w:szCs w:val="24"/>
        </w:rPr>
        <w:t>DESCRIPCI</w:t>
      </w:r>
      <w:r w:rsidR="00A70C38" w:rsidRPr="00C76C7C">
        <w:rPr>
          <w:rFonts w:cs="Calibri"/>
          <w:b/>
          <w:color w:val="000000"/>
          <w:szCs w:val="24"/>
        </w:rPr>
        <w:t>Ó</w:t>
      </w:r>
      <w:r w:rsidR="00A70C38" w:rsidRPr="00C76C7C">
        <w:rPr>
          <w:rFonts w:cs="Calibri"/>
          <w:b/>
          <w:szCs w:val="24"/>
        </w:rPr>
        <w:t>N DEL SERVICIO</w:t>
      </w:r>
      <w:r w:rsidR="00A70C38">
        <w:rPr>
          <w:rFonts w:cs="Calibri"/>
          <w:b/>
          <w:szCs w:val="24"/>
        </w:rPr>
        <w:t xml:space="preserve"> </w:t>
      </w:r>
      <w:r w:rsidR="005079BE">
        <w:rPr>
          <w:rFonts w:cs="Calibri"/>
          <w:b/>
          <w:szCs w:val="24"/>
        </w:rPr>
        <w:t>PARA LOS E</w:t>
      </w:r>
      <w:r w:rsidR="00F107A9">
        <w:rPr>
          <w:rFonts w:cs="Calibri"/>
          <w:b/>
          <w:szCs w:val="24"/>
        </w:rPr>
        <w:t>VENTOS: ANIVERSARIO DE EDENORTE.</w:t>
      </w:r>
    </w:p>
    <w:p w:rsidR="005B4DC0" w:rsidRPr="00AC7188" w:rsidRDefault="005079BE" w:rsidP="00AC7188">
      <w:pPr>
        <w:ind w:left="567"/>
        <w:jc w:val="both"/>
        <w:rPr>
          <w:lang w:val="es-CO"/>
        </w:rPr>
      </w:pPr>
      <w:r>
        <w:rPr>
          <w:rFonts w:ascii="DIN-Bold" w:eastAsia="Times New Roman" w:hAnsi="DIN-Bold" w:cs="Times New Roman"/>
          <w:lang w:val="es-ES" w:eastAsia="es-ES"/>
        </w:rPr>
        <w:t>En este servicio</w:t>
      </w:r>
      <w:r w:rsidR="00A70C38" w:rsidRPr="00E21EB8">
        <w:rPr>
          <w:rFonts w:ascii="DIN-Bold" w:eastAsia="Times New Roman" w:hAnsi="DIN-Bold" w:cs="Times New Roman"/>
          <w:lang w:val="es-ES" w:eastAsia="es-ES"/>
        </w:rPr>
        <w:t xml:space="preserve"> </w:t>
      </w:r>
      <w:r w:rsidR="00A70C38">
        <w:rPr>
          <w:rFonts w:ascii="DIN-Bold" w:eastAsia="Times New Roman" w:hAnsi="DIN-Bold" w:cs="Times New Roman"/>
          <w:lang w:val="es-ES" w:eastAsia="es-ES"/>
        </w:rPr>
        <w:t>incluye</w:t>
      </w:r>
      <w:r>
        <w:rPr>
          <w:rFonts w:ascii="DIN-Bold" w:eastAsia="Times New Roman" w:hAnsi="DIN-Bold" w:cs="Times New Roman"/>
          <w:lang w:val="es-ES" w:eastAsia="es-ES"/>
        </w:rPr>
        <w:t xml:space="preserve"> </w:t>
      </w:r>
      <w:proofErr w:type="spellStart"/>
      <w:r w:rsidR="00AC7188">
        <w:rPr>
          <w:rFonts w:ascii="DIN-Bold" w:eastAsia="Times New Roman" w:hAnsi="DIN-Bold" w:cs="Times New Roman"/>
          <w:lang w:val="es-ES" w:eastAsia="es-ES"/>
        </w:rPr>
        <w:t>picaderas</w:t>
      </w:r>
      <w:proofErr w:type="spellEnd"/>
      <w:r w:rsidR="009E754D">
        <w:rPr>
          <w:rFonts w:ascii="DIN-Bold" w:eastAsia="Times New Roman" w:hAnsi="DIN-Bold" w:cs="Times New Roman"/>
          <w:lang w:val="es-ES" w:eastAsia="es-ES"/>
        </w:rPr>
        <w:t xml:space="preserve"> y bebida </w:t>
      </w:r>
      <w:r w:rsidR="00A70C38">
        <w:rPr>
          <w:rFonts w:ascii="DIN-Bold" w:eastAsia="Times New Roman" w:hAnsi="DIN-Bold" w:cs="Times New Roman"/>
          <w:lang w:val="es-ES" w:eastAsia="es-ES"/>
        </w:rPr>
        <w:t xml:space="preserve">que se especifica en el pliego para </w:t>
      </w:r>
      <w:r w:rsidR="00DA713A">
        <w:rPr>
          <w:rFonts w:ascii="DIN-Bold" w:eastAsia="Times New Roman" w:hAnsi="DIN-Bold" w:cs="Times New Roman"/>
          <w:lang w:val="es-ES" w:eastAsia="es-ES"/>
        </w:rPr>
        <w:t>actividades refer</w:t>
      </w:r>
      <w:r w:rsidR="00AC7188">
        <w:rPr>
          <w:rFonts w:ascii="DIN-Bold" w:eastAsia="Times New Roman" w:hAnsi="DIN-Bold" w:cs="Times New Roman"/>
          <w:lang w:val="es-ES" w:eastAsia="es-ES"/>
        </w:rPr>
        <w:t>idas en la descripción dentro de la provincia de Santiago.</w:t>
      </w:r>
    </w:p>
    <w:p w:rsidR="002E3C3A" w:rsidRPr="001C4AD4" w:rsidRDefault="002E3C3A" w:rsidP="002E3C3A">
      <w:pPr>
        <w:pStyle w:val="Prrafodelista"/>
        <w:numPr>
          <w:ilvl w:val="0"/>
          <w:numId w:val="1"/>
        </w:numPr>
        <w:ind w:left="1428"/>
        <w:jc w:val="both"/>
        <w:rPr>
          <w:sz w:val="22"/>
          <w:szCs w:val="22"/>
        </w:rPr>
      </w:pPr>
      <w:r w:rsidRPr="001C4AD4">
        <w:rPr>
          <w:sz w:val="22"/>
          <w:szCs w:val="22"/>
        </w:rPr>
        <w:t xml:space="preserve">Requerimos los servicios de catering para el suministro de alimentos </w:t>
      </w:r>
      <w:r w:rsidR="009E754D">
        <w:rPr>
          <w:sz w:val="22"/>
          <w:szCs w:val="22"/>
        </w:rPr>
        <w:t>y</w:t>
      </w:r>
      <w:r w:rsidR="00AC7188">
        <w:rPr>
          <w:sz w:val="22"/>
          <w:szCs w:val="22"/>
        </w:rPr>
        <w:t xml:space="preserve"> bebidas a ofrecer.</w:t>
      </w:r>
    </w:p>
    <w:p w:rsidR="002E3C3A" w:rsidRPr="001C4AD4" w:rsidRDefault="002E3C3A" w:rsidP="002E3C3A">
      <w:pPr>
        <w:pStyle w:val="Prrafodelista"/>
        <w:rPr>
          <w:sz w:val="22"/>
          <w:szCs w:val="22"/>
        </w:rPr>
      </w:pPr>
    </w:p>
    <w:p w:rsidR="002E3C3A" w:rsidRPr="001C4AD4" w:rsidRDefault="002E3C3A" w:rsidP="002E3C3A">
      <w:pPr>
        <w:pStyle w:val="Prrafodelista"/>
        <w:numPr>
          <w:ilvl w:val="0"/>
          <w:numId w:val="1"/>
        </w:numPr>
        <w:ind w:left="1428"/>
        <w:jc w:val="both"/>
        <w:rPr>
          <w:sz w:val="22"/>
          <w:szCs w:val="22"/>
        </w:rPr>
      </w:pPr>
      <w:r w:rsidRPr="00240966">
        <w:rPr>
          <w:sz w:val="22"/>
          <w:szCs w:val="22"/>
        </w:rPr>
        <w:t>El s</w:t>
      </w:r>
      <w:r w:rsidR="009E754D" w:rsidRPr="00240966">
        <w:rPr>
          <w:sz w:val="22"/>
          <w:szCs w:val="22"/>
        </w:rPr>
        <w:t>ervicio incluirá</w:t>
      </w:r>
      <w:r w:rsidR="00AC7188">
        <w:rPr>
          <w:sz w:val="22"/>
          <w:szCs w:val="22"/>
        </w:rPr>
        <w:t xml:space="preserve"> </w:t>
      </w:r>
      <w:proofErr w:type="spellStart"/>
      <w:r w:rsidR="00AC7188">
        <w:rPr>
          <w:sz w:val="22"/>
          <w:szCs w:val="22"/>
        </w:rPr>
        <w:t>picadera</w:t>
      </w:r>
      <w:proofErr w:type="spellEnd"/>
      <w:r w:rsidR="009E754D" w:rsidRPr="00240966">
        <w:rPr>
          <w:sz w:val="22"/>
          <w:szCs w:val="22"/>
        </w:rPr>
        <w:t xml:space="preserve"> y bebida</w:t>
      </w:r>
      <w:r w:rsidRPr="00240966">
        <w:rPr>
          <w:sz w:val="22"/>
          <w:szCs w:val="22"/>
        </w:rPr>
        <w:t>, la</w:t>
      </w:r>
      <w:r w:rsidRPr="001C4AD4">
        <w:rPr>
          <w:sz w:val="22"/>
          <w:szCs w:val="22"/>
        </w:rPr>
        <w:t>s cuales se solicitarán por actividad según aplique. Las cantidades se especificaran por actividad.</w:t>
      </w:r>
    </w:p>
    <w:p w:rsidR="002E3C3A" w:rsidRPr="004E2EB1" w:rsidRDefault="002E3C3A" w:rsidP="002E3C3A">
      <w:pPr>
        <w:pStyle w:val="Prrafodelista"/>
        <w:rPr>
          <w:sz w:val="22"/>
          <w:szCs w:val="22"/>
        </w:rPr>
      </w:pPr>
    </w:p>
    <w:p w:rsidR="002E3C3A" w:rsidRDefault="002E3C3A" w:rsidP="002E3C3A">
      <w:pPr>
        <w:pStyle w:val="Prrafodelista"/>
        <w:numPr>
          <w:ilvl w:val="0"/>
          <w:numId w:val="1"/>
        </w:numPr>
        <w:ind w:left="1428"/>
        <w:jc w:val="both"/>
        <w:rPr>
          <w:sz w:val="22"/>
          <w:szCs w:val="22"/>
        </w:rPr>
      </w:pPr>
      <w:r w:rsidRPr="00B76B2C">
        <w:rPr>
          <w:sz w:val="22"/>
          <w:szCs w:val="22"/>
        </w:rPr>
        <w:t>Los alimentos y bebidas deben ser transportad</w:t>
      </w:r>
      <w:r>
        <w:rPr>
          <w:sz w:val="22"/>
          <w:szCs w:val="22"/>
        </w:rPr>
        <w:t>o</w:t>
      </w:r>
      <w:r w:rsidRPr="00B76B2C">
        <w:rPr>
          <w:sz w:val="22"/>
          <w:szCs w:val="22"/>
        </w:rPr>
        <w:t>s al lugar</w:t>
      </w:r>
      <w:r w:rsidR="005B4DC0">
        <w:rPr>
          <w:sz w:val="22"/>
          <w:szCs w:val="22"/>
        </w:rPr>
        <w:t xml:space="preserve"> y hora</w:t>
      </w:r>
      <w:r w:rsidRPr="00B76B2C">
        <w:rPr>
          <w:sz w:val="22"/>
          <w:szCs w:val="22"/>
        </w:rPr>
        <w:t xml:space="preserve"> indicado.</w:t>
      </w:r>
    </w:p>
    <w:p w:rsidR="002E3C3A" w:rsidRPr="001C4AD4" w:rsidRDefault="002E3C3A" w:rsidP="002E3C3A">
      <w:pPr>
        <w:pStyle w:val="Prrafodelista"/>
        <w:rPr>
          <w:sz w:val="22"/>
          <w:szCs w:val="22"/>
        </w:rPr>
      </w:pPr>
    </w:p>
    <w:p w:rsidR="002E3C3A" w:rsidRDefault="002E3C3A" w:rsidP="002E3C3A">
      <w:pPr>
        <w:pStyle w:val="Prrafodelista"/>
        <w:numPr>
          <w:ilvl w:val="0"/>
          <w:numId w:val="1"/>
        </w:numPr>
        <w:ind w:left="1428"/>
        <w:jc w:val="both"/>
        <w:rPr>
          <w:sz w:val="22"/>
          <w:szCs w:val="22"/>
        </w:rPr>
      </w:pPr>
      <w:r w:rsidRPr="00B76B2C">
        <w:rPr>
          <w:sz w:val="22"/>
          <w:szCs w:val="22"/>
        </w:rPr>
        <w:t>Los alimentos debe</w:t>
      </w:r>
      <w:r>
        <w:rPr>
          <w:sz w:val="22"/>
          <w:szCs w:val="22"/>
        </w:rPr>
        <w:t>n</w:t>
      </w:r>
      <w:r w:rsidRPr="002F2FF4">
        <w:rPr>
          <w:sz w:val="22"/>
          <w:szCs w:val="22"/>
        </w:rPr>
        <w:t xml:space="preserve"> tener una presentaci</w:t>
      </w:r>
      <w:r>
        <w:rPr>
          <w:sz w:val="22"/>
          <w:szCs w:val="22"/>
        </w:rPr>
        <w:t xml:space="preserve">ón excelente y </w:t>
      </w:r>
      <w:r w:rsidRPr="00B76B2C">
        <w:rPr>
          <w:sz w:val="22"/>
          <w:szCs w:val="22"/>
        </w:rPr>
        <w:t xml:space="preserve">la </w:t>
      </w:r>
      <w:r w:rsidRPr="002F2FF4">
        <w:rPr>
          <w:sz w:val="22"/>
          <w:szCs w:val="22"/>
        </w:rPr>
        <w:t>temperatura</w:t>
      </w:r>
      <w:r>
        <w:rPr>
          <w:sz w:val="22"/>
          <w:szCs w:val="22"/>
        </w:rPr>
        <w:t xml:space="preserve"> debe ser</w:t>
      </w:r>
      <w:r w:rsidRPr="00B76B2C">
        <w:rPr>
          <w:sz w:val="22"/>
          <w:szCs w:val="22"/>
        </w:rPr>
        <w:t xml:space="preserve"> correcta.</w:t>
      </w:r>
    </w:p>
    <w:p w:rsidR="002E3C3A" w:rsidRPr="001022CA" w:rsidRDefault="002E3C3A" w:rsidP="002E3C3A">
      <w:pPr>
        <w:pStyle w:val="Prrafodelista"/>
        <w:rPr>
          <w:sz w:val="22"/>
          <w:szCs w:val="22"/>
        </w:rPr>
      </w:pPr>
    </w:p>
    <w:p w:rsidR="002E3C3A" w:rsidRPr="001022CA" w:rsidRDefault="002E3C3A" w:rsidP="002E3C3A">
      <w:pPr>
        <w:pStyle w:val="Prrafodelista"/>
        <w:numPr>
          <w:ilvl w:val="0"/>
          <w:numId w:val="1"/>
        </w:numPr>
        <w:ind w:left="1418"/>
        <w:rPr>
          <w:sz w:val="22"/>
          <w:szCs w:val="22"/>
        </w:rPr>
      </w:pPr>
      <w:r>
        <w:rPr>
          <w:sz w:val="22"/>
          <w:szCs w:val="22"/>
        </w:rPr>
        <w:t>El servicio debe incluir los d</w:t>
      </w:r>
      <w:r w:rsidRPr="0005409C">
        <w:rPr>
          <w:sz w:val="22"/>
          <w:szCs w:val="22"/>
        </w:rPr>
        <w:t>esechables (v</w:t>
      </w:r>
      <w:r w:rsidR="009E754D">
        <w:rPr>
          <w:sz w:val="22"/>
          <w:szCs w:val="22"/>
        </w:rPr>
        <w:t>asos plásticos para jugo</w:t>
      </w:r>
      <w:r w:rsidRPr="0005409C">
        <w:rPr>
          <w:sz w:val="22"/>
          <w:szCs w:val="22"/>
        </w:rPr>
        <w:t xml:space="preserve">, platos, </w:t>
      </w:r>
      <w:r w:rsidR="009E754D">
        <w:rPr>
          <w:sz w:val="22"/>
          <w:szCs w:val="22"/>
        </w:rPr>
        <w:t>cubiertos</w:t>
      </w:r>
      <w:r w:rsidRPr="0005409C">
        <w:rPr>
          <w:sz w:val="22"/>
          <w:szCs w:val="22"/>
        </w:rPr>
        <w:t xml:space="preserve"> y servilletas).</w:t>
      </w:r>
    </w:p>
    <w:p w:rsidR="002E3C3A" w:rsidRPr="001022CA" w:rsidRDefault="002E3C3A" w:rsidP="002E3C3A">
      <w:pPr>
        <w:pStyle w:val="Prrafodelista"/>
        <w:ind w:left="1418"/>
        <w:rPr>
          <w:sz w:val="22"/>
          <w:szCs w:val="22"/>
        </w:rPr>
      </w:pPr>
    </w:p>
    <w:p w:rsidR="002E3C3A" w:rsidRDefault="002E3C3A" w:rsidP="002E3C3A">
      <w:pPr>
        <w:pStyle w:val="Prrafodelista"/>
        <w:numPr>
          <w:ilvl w:val="0"/>
          <w:numId w:val="1"/>
        </w:numPr>
        <w:ind w:left="1418"/>
        <w:rPr>
          <w:sz w:val="22"/>
          <w:szCs w:val="22"/>
        </w:rPr>
      </w:pPr>
      <w:r>
        <w:rPr>
          <w:sz w:val="22"/>
          <w:szCs w:val="22"/>
        </w:rPr>
        <w:t>El servicio debe incluir los utensilios para servir (neverita para hielo</w:t>
      </w:r>
      <w:r w:rsidR="009E754D">
        <w:rPr>
          <w:sz w:val="22"/>
          <w:szCs w:val="22"/>
        </w:rPr>
        <w:t>, bandejas</w:t>
      </w:r>
      <w:r w:rsidR="0003555B">
        <w:rPr>
          <w:sz w:val="22"/>
          <w:szCs w:val="22"/>
        </w:rPr>
        <w:t>, doilies, pinzas, entre otros</w:t>
      </w:r>
      <w:r>
        <w:rPr>
          <w:sz w:val="22"/>
          <w:szCs w:val="22"/>
        </w:rPr>
        <w:t>)</w:t>
      </w:r>
      <w:r w:rsidR="00A70C38">
        <w:rPr>
          <w:sz w:val="22"/>
          <w:szCs w:val="22"/>
        </w:rPr>
        <w:t xml:space="preserve"> para los casos que aplique</w:t>
      </w:r>
      <w:r>
        <w:rPr>
          <w:sz w:val="22"/>
          <w:szCs w:val="22"/>
        </w:rPr>
        <w:t>.</w:t>
      </w:r>
    </w:p>
    <w:p w:rsidR="0079565F" w:rsidRPr="0079565F" w:rsidRDefault="0079565F" w:rsidP="0079565F">
      <w:pPr>
        <w:pStyle w:val="Prrafodelista"/>
        <w:rPr>
          <w:sz w:val="22"/>
          <w:szCs w:val="22"/>
        </w:rPr>
      </w:pPr>
    </w:p>
    <w:p w:rsidR="0079565F" w:rsidRDefault="0079565F" w:rsidP="002E3C3A">
      <w:pPr>
        <w:pStyle w:val="Prrafodelista"/>
        <w:numPr>
          <w:ilvl w:val="0"/>
          <w:numId w:val="1"/>
        </w:numPr>
        <w:ind w:left="1418"/>
        <w:rPr>
          <w:sz w:val="22"/>
          <w:szCs w:val="22"/>
        </w:rPr>
      </w:pPr>
      <w:r>
        <w:rPr>
          <w:sz w:val="22"/>
          <w:szCs w:val="22"/>
        </w:rPr>
        <w:t>Hielo y botellas de agua</w:t>
      </w:r>
    </w:p>
    <w:p w:rsidR="00A70C38" w:rsidRDefault="00A70C38" w:rsidP="00A70C38">
      <w:pPr>
        <w:pStyle w:val="Prrafodelista"/>
        <w:ind w:left="1418"/>
        <w:rPr>
          <w:sz w:val="22"/>
          <w:szCs w:val="22"/>
        </w:rPr>
      </w:pPr>
    </w:p>
    <w:p w:rsidR="0079565F" w:rsidRDefault="0079565F" w:rsidP="00A70C38">
      <w:pPr>
        <w:widowControl w:val="0"/>
        <w:ind w:left="708"/>
        <w:rPr>
          <w:rFonts w:cs="Calibri"/>
          <w:b/>
          <w:caps/>
          <w:color w:val="000000"/>
          <w:szCs w:val="24"/>
        </w:rPr>
      </w:pPr>
    </w:p>
    <w:p w:rsidR="0079565F" w:rsidRDefault="0079565F" w:rsidP="00A70C38">
      <w:pPr>
        <w:widowControl w:val="0"/>
        <w:ind w:left="708"/>
        <w:rPr>
          <w:rFonts w:cs="Calibri"/>
          <w:b/>
          <w:caps/>
          <w:color w:val="000000"/>
          <w:szCs w:val="24"/>
        </w:rPr>
      </w:pPr>
    </w:p>
    <w:p w:rsidR="00DA713A" w:rsidRDefault="00DA713A" w:rsidP="00A70C38">
      <w:pPr>
        <w:widowControl w:val="0"/>
        <w:ind w:left="708"/>
        <w:rPr>
          <w:rFonts w:cs="Calibri"/>
          <w:b/>
          <w:caps/>
          <w:color w:val="000000"/>
          <w:szCs w:val="24"/>
        </w:rPr>
      </w:pPr>
    </w:p>
    <w:p w:rsidR="00DA713A" w:rsidRDefault="00DA713A" w:rsidP="00A70C38">
      <w:pPr>
        <w:widowControl w:val="0"/>
        <w:ind w:left="708"/>
        <w:rPr>
          <w:rFonts w:cs="Calibri"/>
          <w:b/>
          <w:caps/>
          <w:color w:val="000000"/>
          <w:szCs w:val="24"/>
        </w:rPr>
      </w:pPr>
    </w:p>
    <w:p w:rsidR="00DA713A" w:rsidRDefault="00DA713A" w:rsidP="00A70C38">
      <w:pPr>
        <w:widowControl w:val="0"/>
        <w:ind w:left="708"/>
        <w:rPr>
          <w:rFonts w:cs="Calibri"/>
          <w:b/>
          <w:caps/>
          <w:color w:val="000000"/>
          <w:szCs w:val="24"/>
        </w:rPr>
      </w:pPr>
    </w:p>
    <w:p w:rsidR="00DA713A" w:rsidRDefault="00DA713A" w:rsidP="00A70C38">
      <w:pPr>
        <w:widowControl w:val="0"/>
        <w:ind w:left="708"/>
        <w:rPr>
          <w:rFonts w:cs="Calibri"/>
          <w:b/>
          <w:caps/>
          <w:color w:val="000000"/>
          <w:szCs w:val="24"/>
        </w:rPr>
      </w:pPr>
    </w:p>
    <w:p w:rsidR="003709BD" w:rsidRDefault="003709BD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336D33" w:rsidRDefault="00336D33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F107A9" w:rsidRDefault="00F107A9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336D33" w:rsidRDefault="00336D33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336D33" w:rsidRDefault="00336D33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AC7188" w:rsidRDefault="00AC7188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AC7188" w:rsidRDefault="00AC7188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336D33" w:rsidRDefault="00336D33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877E00" w:rsidRDefault="00877E00" w:rsidP="00C33814">
      <w:pPr>
        <w:jc w:val="both"/>
        <w:rPr>
          <w:rFonts w:cs="Calibri"/>
          <w:b/>
          <w:caps/>
          <w:color w:val="000000"/>
          <w:szCs w:val="24"/>
        </w:rPr>
      </w:pPr>
      <w:bookmarkStart w:id="0" w:name="_GoBack"/>
      <w:bookmarkEnd w:id="0"/>
    </w:p>
    <w:p w:rsidR="00877E00" w:rsidRDefault="00877E00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3F08BD" w:rsidRDefault="003F08BD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3F08BD" w:rsidRDefault="003F08BD" w:rsidP="00C33814">
      <w:pPr>
        <w:jc w:val="both"/>
        <w:rPr>
          <w:rFonts w:cs="Calibri"/>
          <w:b/>
          <w:caps/>
          <w:color w:val="000000"/>
          <w:szCs w:val="24"/>
        </w:rPr>
      </w:pPr>
    </w:p>
    <w:p w:rsidR="00DA0915" w:rsidRDefault="00DA0915" w:rsidP="00C33814">
      <w:pPr>
        <w:jc w:val="both"/>
        <w:rPr>
          <w:rFonts w:ascii="Century Gothic" w:hAnsi="Century Gothic"/>
          <w:sz w:val="20"/>
          <w:szCs w:val="20"/>
        </w:rPr>
      </w:pPr>
      <w:r w:rsidRPr="00C76C7C">
        <w:rPr>
          <w:rFonts w:cs="Calibri"/>
          <w:b/>
          <w:caps/>
          <w:color w:val="000000"/>
          <w:szCs w:val="24"/>
        </w:rPr>
        <w:t>Especificaciones técnicas</w:t>
      </w:r>
      <w:r>
        <w:rPr>
          <w:rFonts w:cs="Calibri"/>
          <w:b/>
          <w:caps/>
          <w:color w:val="000000"/>
          <w:szCs w:val="24"/>
        </w:rPr>
        <w:t xml:space="preserve"> </w:t>
      </w:r>
      <w:r w:rsidR="00141926">
        <w:rPr>
          <w:rFonts w:cs="Calibri"/>
          <w:b/>
          <w:caps/>
          <w:color w:val="000000"/>
          <w:szCs w:val="24"/>
        </w:rPr>
        <w:t>ACTIVIDAD ANIVERSARIO EDENORTE</w:t>
      </w:r>
      <w:r>
        <w:rPr>
          <w:rFonts w:cs="Calibri"/>
          <w:b/>
          <w:caps/>
          <w:color w:val="000000"/>
          <w:szCs w:val="24"/>
        </w:rPr>
        <w:t xml:space="preserve"> </w:t>
      </w:r>
      <w:r w:rsidR="00141926">
        <w:rPr>
          <w:rFonts w:cs="Calibri"/>
          <w:b/>
          <w:caps/>
          <w:color w:val="000000"/>
          <w:szCs w:val="24"/>
        </w:rPr>
        <w:t xml:space="preserve">para 200 personas </w:t>
      </w:r>
    </w:p>
    <w:p w:rsidR="00DA0915" w:rsidRDefault="00DA0915" w:rsidP="00C33814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9221" w:type="dxa"/>
        <w:tblInd w:w="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3121"/>
      </w:tblGrid>
      <w:tr w:rsidR="00141926" w:rsidRPr="00141926" w:rsidTr="003F08BD">
        <w:trPr>
          <w:trHeight w:val="450"/>
        </w:trPr>
        <w:tc>
          <w:tcPr>
            <w:tcW w:w="9221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s-DO"/>
              </w:rPr>
            </w:pPr>
            <w:r w:rsidRPr="0014192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s-DO"/>
              </w:rPr>
              <w:t xml:space="preserve">MENÚ </w:t>
            </w:r>
          </w:p>
        </w:tc>
      </w:tr>
      <w:tr w:rsidR="00141926" w:rsidRPr="00141926" w:rsidTr="003F08BD">
        <w:trPr>
          <w:trHeight w:val="450"/>
        </w:trPr>
        <w:tc>
          <w:tcPr>
            <w:tcW w:w="9221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s-DO"/>
              </w:rPr>
            </w:pP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  <w:t>Cantidad de personas (200)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 Monto máximo a pagar (incluye itbis)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  <w:t>Opciones de Picadera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  <w:t>Precio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141926">
              <w:rPr>
                <w:rFonts w:ascii="Calibri" w:eastAsia="Times New Roman" w:hAnsi="Calibri" w:cstheme="minorHAnsi"/>
                <w:color w:val="000000"/>
                <w:lang w:eastAsia="es-DO"/>
              </w:rPr>
              <w:t>Mini wraps de jamón y queso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3F08BD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$65</w:t>
            </w:r>
            <w:r w:rsidR="00141926"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.00 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3F08BD" w:rsidP="0014192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Empanaditas de queso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3F08BD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$35</w:t>
            </w:r>
            <w:r w:rsidR="00141926"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.00 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3F08BD" w:rsidP="00141926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Pizzitas 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3F08BD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$30</w:t>
            </w:r>
            <w:r w:rsidR="00141926"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.00 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3F08BD" w:rsidP="0014192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Pinchitos de Capresa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3F08BD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$60</w:t>
            </w:r>
            <w:r w:rsidR="00141926"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.00 </w:t>
            </w:r>
          </w:p>
        </w:tc>
      </w:tr>
      <w:tr w:rsidR="003F08BD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F08BD" w:rsidRDefault="003F08BD" w:rsidP="0014192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Croquetas de pollo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F08BD" w:rsidRDefault="003F08BD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$25</w:t>
            </w: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.00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  <w:t>Opciones de Bebida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  <w:t>Precio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1926" w:rsidRPr="00141926" w:rsidRDefault="003F08BD" w:rsidP="00141926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200 jugos naturales, frascos 1</w:t>
            </w:r>
            <w:r w:rsidR="002D2481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2 onzas (piña, cereza, </w:t>
            </w:r>
            <w:proofErr w:type="spellStart"/>
            <w:r w:rsidR="002D2481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chinola</w:t>
            </w:r>
            <w:proofErr w:type="spellEnd"/>
            <w:r w:rsidR="002D2481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 y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 limón) 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141926" w:rsidP="003F08BD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$</w:t>
            </w:r>
            <w:r w:rsidR="003F08B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50.00 la unidad </w:t>
            </w: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E40899" w:rsidP="00141926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30 </w:t>
            </w:r>
            <w:r w:rsidR="00141926"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Botella</w:t>
            </w:r>
            <w:r w:rsidR="00AB79E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s</w:t>
            </w:r>
            <w:r w:rsidR="00141926"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 de agua 20 onzas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$20.00 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  <w:t>Incluir: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es-DO"/>
              </w:rPr>
              <w:t>Precio</w:t>
            </w:r>
          </w:p>
        </w:tc>
      </w:tr>
      <w:tr w:rsidR="00141926" w:rsidRPr="00141926" w:rsidTr="003F08BD">
        <w:trPr>
          <w:trHeight w:val="287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Funda de Hielo (Ud.)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$</w:t>
            </w:r>
            <w:r w:rsidR="008C6C40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>4</w:t>
            </w: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0.00 </w:t>
            </w:r>
          </w:p>
        </w:tc>
      </w:tr>
      <w:tr w:rsidR="00141926" w:rsidRPr="00141926" w:rsidTr="003F08BD">
        <w:trPr>
          <w:trHeight w:val="300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21"/>
                <w:szCs w:val="21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color w:val="000000"/>
                <w:sz w:val="21"/>
                <w:szCs w:val="21"/>
                <w:lang w:eastAsia="es-DO"/>
              </w:rPr>
              <w:t>Servilletas cuadradas</w:t>
            </w:r>
          </w:p>
        </w:tc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$100.00 </w:t>
            </w:r>
          </w:p>
        </w:tc>
      </w:tr>
      <w:tr w:rsidR="00141926" w:rsidRPr="00141926" w:rsidTr="003F08BD">
        <w:trPr>
          <w:trHeight w:val="300"/>
        </w:trPr>
        <w:tc>
          <w:tcPr>
            <w:tcW w:w="6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21"/>
                <w:szCs w:val="21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color w:val="000000"/>
                <w:sz w:val="21"/>
                <w:szCs w:val="21"/>
                <w:lang w:eastAsia="es-DO"/>
              </w:rPr>
              <w:t xml:space="preserve">Transporte </w:t>
            </w:r>
          </w:p>
        </w:tc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1926" w:rsidRPr="00141926" w:rsidRDefault="00141926" w:rsidP="00141926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</w:pPr>
            <w:r w:rsidRPr="00141926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es-DO"/>
              </w:rPr>
              <w:t xml:space="preserve">$3,500.00 </w:t>
            </w:r>
          </w:p>
        </w:tc>
      </w:tr>
    </w:tbl>
    <w:p w:rsidR="00DA0915" w:rsidRDefault="00DA0915" w:rsidP="00C33814">
      <w:pPr>
        <w:jc w:val="both"/>
        <w:rPr>
          <w:rFonts w:ascii="Century Gothic" w:hAnsi="Century Gothic"/>
          <w:sz w:val="20"/>
          <w:szCs w:val="20"/>
        </w:rPr>
      </w:pPr>
    </w:p>
    <w:p w:rsidR="00141926" w:rsidRPr="001C4AD4" w:rsidRDefault="00141926" w:rsidP="00C33814">
      <w:pPr>
        <w:jc w:val="both"/>
        <w:rPr>
          <w:rFonts w:ascii="Century Gothic" w:hAnsi="Century Gothic"/>
          <w:sz w:val="20"/>
          <w:szCs w:val="20"/>
        </w:rPr>
      </w:pPr>
    </w:p>
    <w:p w:rsidR="0080641C" w:rsidRPr="004F2DBE" w:rsidRDefault="00B50355" w:rsidP="0080641C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CRITERIO DE EVALUACIÓN TÉ</w:t>
      </w:r>
      <w:r w:rsidR="0080641C" w:rsidRPr="004F2DBE">
        <w:rPr>
          <w:b/>
        </w:rPr>
        <w:t xml:space="preserve">CNICA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935"/>
        <w:gridCol w:w="1267"/>
      </w:tblGrid>
      <w:tr w:rsidR="0080641C" w:rsidTr="000D4720">
        <w:trPr>
          <w:trHeight w:val="454"/>
        </w:trPr>
        <w:tc>
          <w:tcPr>
            <w:tcW w:w="8075" w:type="dxa"/>
          </w:tcPr>
          <w:p w:rsidR="0080641C" w:rsidRPr="004F2DBE" w:rsidRDefault="0080641C" w:rsidP="000D47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4F2DBE">
              <w:rPr>
                <w:rFonts w:ascii="Calibri" w:hAnsi="Calibri" w:cs="Calibri"/>
                <w:b/>
                <w:sz w:val="24"/>
                <w:szCs w:val="24"/>
              </w:rPr>
              <w:t>Actividades a evaluar</w:t>
            </w:r>
          </w:p>
        </w:tc>
        <w:tc>
          <w:tcPr>
            <w:tcW w:w="1276" w:type="dxa"/>
          </w:tcPr>
          <w:p w:rsidR="0080641C" w:rsidRPr="004F2DBE" w:rsidRDefault="0080641C" w:rsidP="000D47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F2DBE">
              <w:rPr>
                <w:rFonts w:ascii="Calibri" w:hAnsi="Calibri" w:cs="Calibri"/>
                <w:b/>
                <w:sz w:val="24"/>
                <w:szCs w:val="24"/>
              </w:rPr>
              <w:t>Puntos</w:t>
            </w:r>
          </w:p>
        </w:tc>
      </w:tr>
      <w:tr w:rsidR="00C323C5" w:rsidTr="000D4720">
        <w:tc>
          <w:tcPr>
            <w:tcW w:w="8075" w:type="dxa"/>
          </w:tcPr>
          <w:p w:rsidR="00C323C5" w:rsidRPr="00C72749" w:rsidRDefault="00C323C5" w:rsidP="00C323C5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</w:rPr>
            </w:pPr>
            <w:r w:rsidRPr="00556B8A">
              <w:rPr>
                <w:rFonts w:cstheme="minorHAnsi"/>
                <w:color w:val="000000"/>
              </w:rPr>
              <w:t xml:space="preserve">Presentar </w:t>
            </w:r>
            <w:r w:rsidR="00DC0C79">
              <w:rPr>
                <w:rFonts w:cstheme="minorHAnsi"/>
                <w:color w:val="000000"/>
              </w:rPr>
              <w:t xml:space="preserve">para </w:t>
            </w:r>
            <w:r w:rsidR="00F61A86" w:rsidRPr="00F61A86">
              <w:rPr>
                <w:rFonts w:cstheme="minorHAnsi"/>
                <w:color w:val="000000"/>
              </w:rPr>
              <w:t>5</w:t>
            </w:r>
            <w:r w:rsidR="00DC0C79" w:rsidRPr="00F61A86">
              <w:rPr>
                <w:rFonts w:cstheme="minorHAnsi"/>
                <w:color w:val="000000"/>
              </w:rPr>
              <w:t xml:space="preserve"> personas</w:t>
            </w:r>
            <w:r w:rsidR="00DC0C79">
              <w:rPr>
                <w:rFonts w:cstheme="minorHAnsi"/>
                <w:color w:val="000000"/>
              </w:rPr>
              <w:t xml:space="preserve">  </w:t>
            </w:r>
            <w:r w:rsidR="0003555B">
              <w:rPr>
                <w:rFonts w:cstheme="minorHAnsi"/>
                <w:color w:val="000000"/>
              </w:rPr>
              <w:t xml:space="preserve"> en empaques individuales </w:t>
            </w:r>
            <w:r w:rsidR="00F61A86" w:rsidRPr="00336D33">
              <w:rPr>
                <w:rFonts w:cstheme="minorHAnsi"/>
                <w:b/>
                <w:color w:val="000000"/>
              </w:rPr>
              <w:t>mini wraps de jamón</w:t>
            </w:r>
            <w:r w:rsidR="005460F4" w:rsidRPr="00336D33">
              <w:rPr>
                <w:rFonts w:cstheme="minorHAnsi"/>
                <w:b/>
                <w:color w:val="000000"/>
              </w:rPr>
              <w:t xml:space="preserve"> y queso,</w:t>
            </w:r>
            <w:r w:rsidR="00C72749">
              <w:rPr>
                <w:rFonts w:cstheme="minorHAnsi"/>
                <w:b/>
                <w:color w:val="000000"/>
              </w:rPr>
              <w:t xml:space="preserve"> </w:t>
            </w:r>
            <w:r w:rsidR="003E510E">
              <w:rPr>
                <w:rFonts w:ascii="Calibri" w:eastAsia="Times New Roman" w:hAnsi="Calibri" w:cs="Calibri"/>
                <w:b/>
                <w:color w:val="000000"/>
                <w:lang w:eastAsia="es-DO"/>
              </w:rPr>
              <w:t>e</w:t>
            </w:r>
            <w:r w:rsidR="00C72749" w:rsidRPr="00C72749">
              <w:rPr>
                <w:rFonts w:ascii="Calibri" w:eastAsia="Times New Roman" w:hAnsi="Calibri" w:cs="Calibri"/>
                <w:b/>
                <w:color w:val="000000"/>
                <w:lang w:eastAsia="es-DO"/>
              </w:rPr>
              <w:t xml:space="preserve">mpanaditas de queso, </w:t>
            </w:r>
            <w:proofErr w:type="spellStart"/>
            <w:r w:rsidR="003E510E">
              <w:rPr>
                <w:rFonts w:ascii="Century Gothic" w:eastAsia="Times New Roman" w:hAnsi="Century Gothic" w:cs="Calibri"/>
                <w:b/>
                <w:color w:val="000000"/>
                <w:sz w:val="20"/>
                <w:szCs w:val="20"/>
                <w:lang w:eastAsia="es-DO"/>
              </w:rPr>
              <w:t>p</w:t>
            </w:r>
            <w:r w:rsidR="00C72749" w:rsidRPr="00C72749">
              <w:rPr>
                <w:rFonts w:ascii="Century Gothic" w:eastAsia="Times New Roman" w:hAnsi="Century Gothic" w:cs="Calibri"/>
                <w:b/>
                <w:color w:val="000000"/>
                <w:sz w:val="20"/>
                <w:szCs w:val="20"/>
                <w:lang w:eastAsia="es-DO"/>
              </w:rPr>
              <w:t>izzitas</w:t>
            </w:r>
            <w:proofErr w:type="spellEnd"/>
            <w:r w:rsidR="00C72749" w:rsidRPr="00C72749">
              <w:rPr>
                <w:rFonts w:ascii="Century Gothic" w:eastAsia="Times New Roman" w:hAnsi="Century Gothic" w:cs="Calibri"/>
                <w:b/>
                <w:color w:val="000000"/>
                <w:sz w:val="20"/>
                <w:szCs w:val="20"/>
                <w:lang w:eastAsia="es-DO"/>
              </w:rPr>
              <w:t xml:space="preserve">, </w:t>
            </w:r>
            <w:r w:rsidR="003E510E">
              <w:rPr>
                <w:rFonts w:ascii="Calibri" w:eastAsia="Times New Roman" w:hAnsi="Calibri" w:cs="Calibri"/>
                <w:b/>
                <w:color w:val="000000"/>
                <w:lang w:eastAsia="es-DO"/>
              </w:rPr>
              <w:t xml:space="preserve">pinchitos de </w:t>
            </w:r>
            <w:proofErr w:type="spellStart"/>
            <w:r w:rsidR="003E510E">
              <w:rPr>
                <w:rFonts w:ascii="Calibri" w:eastAsia="Times New Roman" w:hAnsi="Calibri" w:cs="Calibri"/>
                <w:b/>
                <w:color w:val="000000"/>
                <w:lang w:eastAsia="es-DO"/>
              </w:rPr>
              <w:t>capresa</w:t>
            </w:r>
            <w:proofErr w:type="spellEnd"/>
            <w:r w:rsidR="003E510E">
              <w:rPr>
                <w:rFonts w:ascii="Calibri" w:eastAsia="Times New Roman" w:hAnsi="Calibri" w:cs="Calibri"/>
                <w:b/>
                <w:color w:val="000000"/>
                <w:lang w:eastAsia="es-DO"/>
              </w:rPr>
              <w:t>, c</w:t>
            </w:r>
            <w:r w:rsidR="00C72749" w:rsidRPr="00C72749">
              <w:rPr>
                <w:rFonts w:ascii="Calibri" w:eastAsia="Times New Roman" w:hAnsi="Calibri" w:cs="Calibri"/>
                <w:b/>
                <w:color w:val="000000"/>
                <w:lang w:eastAsia="es-DO"/>
              </w:rPr>
              <w:t>roquetas de pollo</w:t>
            </w:r>
            <w:r w:rsidR="00C72749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</w:t>
            </w:r>
            <w:r w:rsidR="00F61A86">
              <w:rPr>
                <w:rFonts w:cstheme="minorHAnsi"/>
                <w:color w:val="000000"/>
              </w:rPr>
              <w:t>presentados en bandeja</w:t>
            </w:r>
            <w:r w:rsidR="00A228E5">
              <w:rPr>
                <w:rFonts w:cstheme="minorHAnsi"/>
                <w:color w:val="000000"/>
              </w:rPr>
              <w:t>s plásticas transparentes</w:t>
            </w:r>
            <w:r w:rsidR="00F61A86">
              <w:rPr>
                <w:rFonts w:cstheme="minorHAnsi"/>
                <w:color w:val="000000"/>
              </w:rPr>
              <w:t xml:space="preserve"> </w:t>
            </w:r>
            <w:r w:rsidR="00A228E5">
              <w:rPr>
                <w:rFonts w:cstheme="minorHAnsi"/>
                <w:color w:val="000000"/>
              </w:rPr>
              <w:t xml:space="preserve">individuales, con </w:t>
            </w:r>
            <w:proofErr w:type="spellStart"/>
            <w:r w:rsidR="00A228E5" w:rsidRPr="00A228E5">
              <w:rPr>
                <w:rFonts w:cstheme="minorHAnsi"/>
                <w:color w:val="000000"/>
              </w:rPr>
              <w:t>doilies</w:t>
            </w:r>
            <w:proofErr w:type="spellEnd"/>
            <w:r w:rsidR="00A228E5">
              <w:rPr>
                <w:rFonts w:cstheme="minorHAnsi"/>
                <w:color w:val="000000"/>
              </w:rPr>
              <w:t xml:space="preserve"> blancos, </w:t>
            </w:r>
            <w:r w:rsidR="002D2481">
              <w:rPr>
                <w:rFonts w:cstheme="minorHAnsi"/>
                <w:color w:val="000000"/>
              </w:rPr>
              <w:t xml:space="preserve">y </w:t>
            </w:r>
            <w:r w:rsidR="00F61A86">
              <w:rPr>
                <w:rFonts w:cstheme="minorHAnsi"/>
                <w:color w:val="000000"/>
              </w:rPr>
              <w:t xml:space="preserve">jugos </w:t>
            </w:r>
            <w:r w:rsidR="00A228E5">
              <w:rPr>
                <w:rFonts w:cstheme="minorHAnsi"/>
                <w:color w:val="000000"/>
              </w:rPr>
              <w:t xml:space="preserve">en envases </w:t>
            </w:r>
            <w:r w:rsidR="002D2481">
              <w:rPr>
                <w:rFonts w:cstheme="minorHAnsi"/>
                <w:color w:val="000000"/>
              </w:rPr>
              <w:t>solicitados.</w:t>
            </w:r>
            <w:r w:rsidR="00F61A86">
              <w:rPr>
                <w:rFonts w:cstheme="minorHAnsi"/>
                <w:color w:val="000000"/>
              </w:rPr>
              <w:t xml:space="preserve"> </w:t>
            </w:r>
            <w:r w:rsidR="002D2481">
              <w:rPr>
                <w:rFonts w:cstheme="minorHAnsi"/>
                <w:color w:val="000000"/>
              </w:rPr>
              <w:t>T</w:t>
            </w:r>
            <w:r w:rsidR="00A228E5">
              <w:rPr>
                <w:rFonts w:cstheme="minorHAnsi"/>
                <w:color w:val="000000"/>
              </w:rPr>
              <w:t xml:space="preserve">odos los ítems se deben de presentar en la misma forma que se entregará para la actividad </w:t>
            </w:r>
            <w:r w:rsidR="00F61A86">
              <w:rPr>
                <w:rFonts w:cstheme="minorHAnsi"/>
                <w:color w:val="000000"/>
              </w:rPr>
              <w:t>a</w:t>
            </w:r>
            <w:r w:rsidRPr="00556B8A">
              <w:rPr>
                <w:rFonts w:cstheme="minorHAnsi"/>
                <w:color w:val="000000"/>
              </w:rPr>
              <w:t xml:space="preserve"> fin de evaluar</w:t>
            </w:r>
            <w:r w:rsidR="00A228E5">
              <w:rPr>
                <w:rFonts w:cstheme="minorHAnsi"/>
                <w:color w:val="000000"/>
              </w:rPr>
              <w:t xml:space="preserve"> la</w:t>
            </w:r>
            <w:r w:rsidRPr="00556B8A">
              <w:rPr>
                <w:rFonts w:cstheme="minorHAnsi"/>
                <w:color w:val="000000"/>
              </w:rPr>
              <w:t xml:space="preserve"> calidad en base</w:t>
            </w:r>
            <w:r w:rsidR="0003555B">
              <w:rPr>
                <w:rFonts w:cstheme="minorHAnsi"/>
                <w:color w:val="000000"/>
              </w:rPr>
              <w:t xml:space="preserve"> a presentación, sabor y tamaño.</w:t>
            </w:r>
            <w:r w:rsidR="002660A7">
              <w:rPr>
                <w:rFonts w:cstheme="minorHAnsi"/>
                <w:color w:val="000000"/>
              </w:rPr>
              <w:t xml:space="preserve"> </w:t>
            </w:r>
          </w:p>
          <w:p w:rsidR="00C323C5" w:rsidRPr="00556B8A" w:rsidRDefault="00C323C5" w:rsidP="00C323C5">
            <w:pPr>
              <w:ind w:left="360"/>
              <w:rPr>
                <w:rFonts w:cstheme="minorHAnsi"/>
                <w:color w:val="000000"/>
                <w:lang w:eastAsia="es-DO"/>
              </w:rPr>
            </w:pPr>
          </w:p>
          <w:p w:rsidR="00C323C5" w:rsidRPr="00556B8A" w:rsidRDefault="00C323C5" w:rsidP="00C323C5">
            <w:pPr>
              <w:rPr>
                <w:rFonts w:cstheme="minorHAnsi"/>
                <w:color w:val="000000"/>
                <w:lang w:eastAsia="es-DO"/>
              </w:rPr>
            </w:pPr>
            <w:r w:rsidRPr="00556B8A">
              <w:rPr>
                <w:rFonts w:cstheme="minorHAnsi"/>
                <w:color w:val="000000"/>
                <w:lang w:eastAsia="es-DO"/>
              </w:rPr>
              <w:t xml:space="preserve">La evaluación de cada ítem tendrá un valor de </w:t>
            </w:r>
            <w:r w:rsidR="00DC0C79" w:rsidRPr="00F61A86">
              <w:rPr>
                <w:rFonts w:cstheme="minorHAnsi"/>
                <w:color w:val="000000"/>
                <w:lang w:eastAsia="es-DO"/>
              </w:rPr>
              <w:t>10</w:t>
            </w:r>
            <w:r w:rsidRPr="00F61A86">
              <w:rPr>
                <w:rFonts w:cstheme="minorHAnsi"/>
                <w:color w:val="000000"/>
                <w:lang w:eastAsia="es-DO"/>
              </w:rPr>
              <w:t xml:space="preserve"> puntos</w:t>
            </w:r>
            <w:r w:rsidRPr="00556B8A">
              <w:rPr>
                <w:rFonts w:cstheme="minorHAnsi"/>
                <w:color w:val="000000"/>
                <w:lang w:eastAsia="es-DO"/>
              </w:rPr>
              <w:t xml:space="preserve">. El puntaje </w:t>
            </w:r>
            <w:r w:rsidR="00556B8A" w:rsidRPr="00556B8A">
              <w:rPr>
                <w:rFonts w:cstheme="minorHAnsi"/>
                <w:color w:val="000000"/>
                <w:lang w:eastAsia="es-DO"/>
              </w:rPr>
              <w:t>será</w:t>
            </w:r>
            <w:r w:rsidRPr="00556B8A">
              <w:rPr>
                <w:rFonts w:cstheme="minorHAnsi"/>
                <w:color w:val="000000"/>
                <w:lang w:eastAsia="es-DO"/>
              </w:rPr>
              <w:t xml:space="preserve"> distribuido de la siguiente manera:</w:t>
            </w:r>
          </w:p>
          <w:p w:rsidR="00C323C5" w:rsidRPr="00556B8A" w:rsidRDefault="00C323C5" w:rsidP="00C323C5">
            <w:pPr>
              <w:ind w:left="360"/>
              <w:rPr>
                <w:rFonts w:cstheme="minorHAnsi"/>
                <w:color w:val="000000"/>
                <w:lang w:eastAsia="es-DO"/>
              </w:rPr>
            </w:pPr>
          </w:p>
          <w:p w:rsidR="00C323C5" w:rsidRPr="00556B8A" w:rsidRDefault="00C323C5" w:rsidP="00C323C5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es-DO" w:eastAsia="es-DO"/>
              </w:rPr>
            </w:pPr>
            <w:r w:rsidRPr="00556B8A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es-DO" w:eastAsia="es-DO"/>
              </w:rPr>
              <w:t>Sabor- 5 puntos.</w:t>
            </w:r>
          </w:p>
          <w:p w:rsidR="00C323C5" w:rsidRPr="00556B8A" w:rsidRDefault="00C323C5" w:rsidP="00C323C5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es-DO" w:eastAsia="es-DO"/>
              </w:rPr>
            </w:pPr>
            <w:r w:rsidRPr="00556B8A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es-DO" w:eastAsia="es-DO"/>
              </w:rPr>
              <w:t>Tamaño- 2.5 puntos.</w:t>
            </w:r>
          </w:p>
          <w:p w:rsidR="00C323C5" w:rsidRPr="00556B8A" w:rsidRDefault="00C323C5" w:rsidP="00C323C5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es-DO" w:eastAsia="es-DO"/>
              </w:rPr>
            </w:pPr>
            <w:r w:rsidRPr="00556B8A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es-DO" w:eastAsia="es-DO"/>
              </w:rPr>
              <w:t>Presentación de los alimentos-2.5 puntos.</w:t>
            </w:r>
          </w:p>
          <w:p w:rsidR="00C323C5" w:rsidRPr="00556B8A" w:rsidRDefault="00C323C5" w:rsidP="00C323C5">
            <w:pPr>
              <w:pStyle w:val="Prrafodelista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es-DO" w:eastAsia="es-DO"/>
              </w:rPr>
            </w:pPr>
          </w:p>
          <w:p w:rsidR="00C323C5" w:rsidRPr="00556B8A" w:rsidRDefault="00C323C5" w:rsidP="00C323C5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556B8A">
              <w:rPr>
                <w:rFonts w:cstheme="minorHAnsi"/>
                <w:color w:val="000000"/>
              </w:rPr>
              <w:t>La puntuación de cada elemento se obtendrá en base a un promedio de la puntuación de los miembros del jurado que iran votando y dando su puntaje.</w:t>
            </w:r>
          </w:p>
          <w:p w:rsidR="00C323C5" w:rsidRDefault="00C323C5" w:rsidP="00C323C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  <w:p w:rsidR="00C323C5" w:rsidRPr="004F2DBE" w:rsidRDefault="00C323C5" w:rsidP="00C323C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</w:tcPr>
          <w:p w:rsidR="00C323C5" w:rsidRDefault="00C323C5" w:rsidP="000D47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0641C" w:rsidTr="000D4720">
        <w:tc>
          <w:tcPr>
            <w:tcW w:w="8075" w:type="dxa"/>
          </w:tcPr>
          <w:p w:rsidR="0080641C" w:rsidRPr="004F2DBE" w:rsidRDefault="0080641C" w:rsidP="000D47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4F2DBE">
              <w:rPr>
                <w:rFonts w:ascii="Calibri" w:hAnsi="Calibri" w:cs="Calibri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276" w:type="dxa"/>
          </w:tcPr>
          <w:p w:rsidR="0080641C" w:rsidRPr="004F2DBE" w:rsidRDefault="00F61A86" w:rsidP="000D472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F61A86">
              <w:rPr>
                <w:rFonts w:ascii="Calibri" w:hAnsi="Calibri" w:cs="Calibri"/>
                <w:b/>
                <w:sz w:val="24"/>
                <w:szCs w:val="24"/>
              </w:rPr>
              <w:t>10 P</w:t>
            </w:r>
            <w:r w:rsidR="0080641C" w:rsidRPr="00F61A86">
              <w:rPr>
                <w:rFonts w:ascii="Calibri" w:hAnsi="Calibri" w:cs="Calibri"/>
                <w:b/>
                <w:sz w:val="24"/>
                <w:szCs w:val="24"/>
              </w:rPr>
              <w:t>untos</w:t>
            </w:r>
            <w:r w:rsidR="0080641C" w:rsidRPr="004F2DB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</w:tbl>
    <w:p w:rsidR="00556B8A" w:rsidRDefault="00556B8A" w:rsidP="0080641C">
      <w:pPr>
        <w:pStyle w:val="Default"/>
        <w:jc w:val="both"/>
        <w:rPr>
          <w:rFonts w:asciiTheme="minorHAnsi" w:hAnsiTheme="minorHAnsi"/>
          <w:b/>
          <w:bCs/>
          <w:caps/>
          <w:sz w:val="23"/>
          <w:szCs w:val="23"/>
        </w:rPr>
      </w:pPr>
    </w:p>
    <w:p w:rsidR="009955EB" w:rsidRDefault="009955EB" w:rsidP="0080641C">
      <w:pPr>
        <w:pStyle w:val="Default"/>
        <w:jc w:val="both"/>
        <w:rPr>
          <w:rFonts w:asciiTheme="minorHAnsi" w:hAnsiTheme="minorHAnsi"/>
          <w:b/>
          <w:bCs/>
          <w:caps/>
          <w:sz w:val="23"/>
          <w:szCs w:val="23"/>
          <w:highlight w:val="yellow"/>
        </w:rPr>
      </w:pPr>
    </w:p>
    <w:p w:rsidR="00F61A86" w:rsidRDefault="00F61A86" w:rsidP="0080641C">
      <w:pPr>
        <w:pStyle w:val="Default"/>
        <w:jc w:val="both"/>
        <w:rPr>
          <w:rFonts w:asciiTheme="minorHAnsi" w:hAnsiTheme="minorHAnsi"/>
          <w:b/>
          <w:bCs/>
          <w:caps/>
          <w:sz w:val="23"/>
          <w:szCs w:val="23"/>
          <w:highlight w:val="yellow"/>
        </w:rPr>
      </w:pPr>
    </w:p>
    <w:sectPr w:rsidR="00F61A86" w:rsidSect="00C33814">
      <w:pgSz w:w="11906" w:h="16838"/>
      <w:pgMar w:top="567" w:right="1701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-Bold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165"/>
    <w:multiLevelType w:val="hybridMultilevel"/>
    <w:tmpl w:val="B98A88E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1F57"/>
    <w:multiLevelType w:val="hybridMultilevel"/>
    <w:tmpl w:val="68389474"/>
    <w:lvl w:ilvl="0" w:tplc="1C0A0011">
      <w:start w:val="1"/>
      <w:numFmt w:val="decimal"/>
      <w:lvlText w:val="%1)"/>
      <w:lvlJc w:val="left"/>
      <w:pPr>
        <w:ind w:left="644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86914"/>
    <w:multiLevelType w:val="hybridMultilevel"/>
    <w:tmpl w:val="4D0C58D0"/>
    <w:lvl w:ilvl="0" w:tplc="19FC36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66980"/>
    <w:multiLevelType w:val="hybridMultilevel"/>
    <w:tmpl w:val="3F3688C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327E9"/>
    <w:multiLevelType w:val="hybridMultilevel"/>
    <w:tmpl w:val="BA303E42"/>
    <w:lvl w:ilvl="0" w:tplc="1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C0A000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1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D316887"/>
    <w:multiLevelType w:val="hybridMultilevel"/>
    <w:tmpl w:val="829048DA"/>
    <w:lvl w:ilvl="0" w:tplc="B84CC34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2148" w:hanging="360"/>
      </w:pPr>
    </w:lvl>
    <w:lvl w:ilvl="2" w:tplc="1C0A001B" w:tentative="1">
      <w:start w:val="1"/>
      <w:numFmt w:val="lowerRoman"/>
      <w:lvlText w:val="%3."/>
      <w:lvlJc w:val="right"/>
      <w:pPr>
        <w:ind w:left="2868" w:hanging="180"/>
      </w:pPr>
    </w:lvl>
    <w:lvl w:ilvl="3" w:tplc="1C0A000F" w:tentative="1">
      <w:start w:val="1"/>
      <w:numFmt w:val="decimal"/>
      <w:lvlText w:val="%4."/>
      <w:lvlJc w:val="left"/>
      <w:pPr>
        <w:ind w:left="3588" w:hanging="360"/>
      </w:pPr>
    </w:lvl>
    <w:lvl w:ilvl="4" w:tplc="1C0A0019" w:tentative="1">
      <w:start w:val="1"/>
      <w:numFmt w:val="lowerLetter"/>
      <w:lvlText w:val="%5."/>
      <w:lvlJc w:val="left"/>
      <w:pPr>
        <w:ind w:left="4308" w:hanging="360"/>
      </w:pPr>
    </w:lvl>
    <w:lvl w:ilvl="5" w:tplc="1C0A001B" w:tentative="1">
      <w:start w:val="1"/>
      <w:numFmt w:val="lowerRoman"/>
      <w:lvlText w:val="%6."/>
      <w:lvlJc w:val="right"/>
      <w:pPr>
        <w:ind w:left="5028" w:hanging="180"/>
      </w:pPr>
    </w:lvl>
    <w:lvl w:ilvl="6" w:tplc="1C0A000F" w:tentative="1">
      <w:start w:val="1"/>
      <w:numFmt w:val="decimal"/>
      <w:lvlText w:val="%7."/>
      <w:lvlJc w:val="left"/>
      <w:pPr>
        <w:ind w:left="5748" w:hanging="360"/>
      </w:pPr>
    </w:lvl>
    <w:lvl w:ilvl="7" w:tplc="1C0A0019" w:tentative="1">
      <w:start w:val="1"/>
      <w:numFmt w:val="lowerLetter"/>
      <w:lvlText w:val="%8."/>
      <w:lvlJc w:val="left"/>
      <w:pPr>
        <w:ind w:left="6468" w:hanging="360"/>
      </w:pPr>
    </w:lvl>
    <w:lvl w:ilvl="8" w:tplc="1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6301275"/>
    <w:multiLevelType w:val="hybridMultilevel"/>
    <w:tmpl w:val="93941DF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474BB"/>
    <w:multiLevelType w:val="hybridMultilevel"/>
    <w:tmpl w:val="BF84D77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A7583"/>
    <w:multiLevelType w:val="hybridMultilevel"/>
    <w:tmpl w:val="F8628410"/>
    <w:lvl w:ilvl="0" w:tplc="19FC36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129B9"/>
    <w:multiLevelType w:val="hybridMultilevel"/>
    <w:tmpl w:val="975AEDC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714D4"/>
    <w:multiLevelType w:val="hybridMultilevel"/>
    <w:tmpl w:val="29841DB0"/>
    <w:lvl w:ilvl="0" w:tplc="5CDA80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D7789"/>
    <w:multiLevelType w:val="hybridMultilevel"/>
    <w:tmpl w:val="25743A7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F725A2"/>
    <w:multiLevelType w:val="hybridMultilevel"/>
    <w:tmpl w:val="9286BD92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E480B"/>
    <w:multiLevelType w:val="hybridMultilevel"/>
    <w:tmpl w:val="487418A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96734"/>
    <w:multiLevelType w:val="hybridMultilevel"/>
    <w:tmpl w:val="08C4BFC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123DC"/>
    <w:multiLevelType w:val="hybridMultilevel"/>
    <w:tmpl w:val="6AACAD06"/>
    <w:lvl w:ilvl="0" w:tplc="1C0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2148" w:hanging="360"/>
      </w:pPr>
    </w:lvl>
    <w:lvl w:ilvl="2" w:tplc="1C0A001B" w:tentative="1">
      <w:start w:val="1"/>
      <w:numFmt w:val="lowerRoman"/>
      <w:lvlText w:val="%3."/>
      <w:lvlJc w:val="right"/>
      <w:pPr>
        <w:ind w:left="2868" w:hanging="180"/>
      </w:pPr>
    </w:lvl>
    <w:lvl w:ilvl="3" w:tplc="1C0A000F" w:tentative="1">
      <w:start w:val="1"/>
      <w:numFmt w:val="decimal"/>
      <w:lvlText w:val="%4."/>
      <w:lvlJc w:val="left"/>
      <w:pPr>
        <w:ind w:left="3588" w:hanging="360"/>
      </w:pPr>
    </w:lvl>
    <w:lvl w:ilvl="4" w:tplc="1C0A0019" w:tentative="1">
      <w:start w:val="1"/>
      <w:numFmt w:val="lowerLetter"/>
      <w:lvlText w:val="%5."/>
      <w:lvlJc w:val="left"/>
      <w:pPr>
        <w:ind w:left="4308" w:hanging="360"/>
      </w:pPr>
    </w:lvl>
    <w:lvl w:ilvl="5" w:tplc="1C0A001B" w:tentative="1">
      <w:start w:val="1"/>
      <w:numFmt w:val="lowerRoman"/>
      <w:lvlText w:val="%6."/>
      <w:lvlJc w:val="right"/>
      <w:pPr>
        <w:ind w:left="5028" w:hanging="180"/>
      </w:pPr>
    </w:lvl>
    <w:lvl w:ilvl="6" w:tplc="1C0A000F" w:tentative="1">
      <w:start w:val="1"/>
      <w:numFmt w:val="decimal"/>
      <w:lvlText w:val="%7."/>
      <w:lvlJc w:val="left"/>
      <w:pPr>
        <w:ind w:left="5748" w:hanging="360"/>
      </w:pPr>
    </w:lvl>
    <w:lvl w:ilvl="7" w:tplc="1C0A0019" w:tentative="1">
      <w:start w:val="1"/>
      <w:numFmt w:val="lowerLetter"/>
      <w:lvlText w:val="%8."/>
      <w:lvlJc w:val="left"/>
      <w:pPr>
        <w:ind w:left="6468" w:hanging="360"/>
      </w:pPr>
    </w:lvl>
    <w:lvl w:ilvl="8" w:tplc="1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554724B"/>
    <w:multiLevelType w:val="multilevel"/>
    <w:tmpl w:val="DD62A48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6C12837"/>
    <w:multiLevelType w:val="hybridMultilevel"/>
    <w:tmpl w:val="D55CBBE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D651B"/>
    <w:multiLevelType w:val="hybridMultilevel"/>
    <w:tmpl w:val="22B629B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7F1757"/>
    <w:multiLevelType w:val="hybridMultilevel"/>
    <w:tmpl w:val="3BCC669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F97D4B"/>
    <w:multiLevelType w:val="multilevel"/>
    <w:tmpl w:val="DD62A48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5"/>
  </w:num>
  <w:num w:numId="4">
    <w:abstractNumId w:val="19"/>
  </w:num>
  <w:num w:numId="5">
    <w:abstractNumId w:val="5"/>
  </w:num>
  <w:num w:numId="6">
    <w:abstractNumId w:val="20"/>
  </w:num>
  <w:num w:numId="7">
    <w:abstractNumId w:val="13"/>
  </w:num>
  <w:num w:numId="8">
    <w:abstractNumId w:val="7"/>
  </w:num>
  <w:num w:numId="9">
    <w:abstractNumId w:val="16"/>
  </w:num>
  <w:num w:numId="10">
    <w:abstractNumId w:val="12"/>
  </w:num>
  <w:num w:numId="11">
    <w:abstractNumId w:val="2"/>
  </w:num>
  <w:num w:numId="12">
    <w:abstractNumId w:va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"/>
  </w:num>
  <w:num w:numId="16">
    <w:abstractNumId w:val="11"/>
  </w:num>
  <w:num w:numId="17">
    <w:abstractNumId w:val="0"/>
  </w:num>
  <w:num w:numId="18">
    <w:abstractNumId w:val="3"/>
  </w:num>
  <w:num w:numId="19">
    <w:abstractNumId w:val="18"/>
  </w:num>
  <w:num w:numId="20">
    <w:abstractNumId w:val="9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814"/>
    <w:rsid w:val="0003555B"/>
    <w:rsid w:val="0005409C"/>
    <w:rsid w:val="00072E75"/>
    <w:rsid w:val="00077A52"/>
    <w:rsid w:val="0008378F"/>
    <w:rsid w:val="000A1F16"/>
    <w:rsid w:val="000A507B"/>
    <w:rsid w:val="000A6FEB"/>
    <w:rsid w:val="000D43C3"/>
    <w:rsid w:val="000D4720"/>
    <w:rsid w:val="000D7032"/>
    <w:rsid w:val="000F71C5"/>
    <w:rsid w:val="001022CA"/>
    <w:rsid w:val="00141926"/>
    <w:rsid w:val="001952FD"/>
    <w:rsid w:val="001B7E13"/>
    <w:rsid w:val="001C4AD4"/>
    <w:rsid w:val="001D2B38"/>
    <w:rsid w:val="00201BEC"/>
    <w:rsid w:val="00203565"/>
    <w:rsid w:val="0021144C"/>
    <w:rsid w:val="00213242"/>
    <w:rsid w:val="00216295"/>
    <w:rsid w:val="0022659D"/>
    <w:rsid w:val="002325B3"/>
    <w:rsid w:val="00240966"/>
    <w:rsid w:val="002432DF"/>
    <w:rsid w:val="00255DAF"/>
    <w:rsid w:val="002660A7"/>
    <w:rsid w:val="002D2481"/>
    <w:rsid w:val="002E3C3A"/>
    <w:rsid w:val="00330DE6"/>
    <w:rsid w:val="003365AE"/>
    <w:rsid w:val="00336D33"/>
    <w:rsid w:val="0034449C"/>
    <w:rsid w:val="003709BD"/>
    <w:rsid w:val="00394A26"/>
    <w:rsid w:val="003C39DD"/>
    <w:rsid w:val="003D5A85"/>
    <w:rsid w:val="003E510E"/>
    <w:rsid w:val="003F08BD"/>
    <w:rsid w:val="003F0FDB"/>
    <w:rsid w:val="003F2CD1"/>
    <w:rsid w:val="004566F1"/>
    <w:rsid w:val="004858DA"/>
    <w:rsid w:val="004D2D0C"/>
    <w:rsid w:val="004E2EB1"/>
    <w:rsid w:val="004F2DBE"/>
    <w:rsid w:val="004F6544"/>
    <w:rsid w:val="005079BE"/>
    <w:rsid w:val="00515868"/>
    <w:rsid w:val="00525002"/>
    <w:rsid w:val="00530E98"/>
    <w:rsid w:val="00535F62"/>
    <w:rsid w:val="005460F4"/>
    <w:rsid w:val="00556B8A"/>
    <w:rsid w:val="00565E37"/>
    <w:rsid w:val="00577761"/>
    <w:rsid w:val="005B4DC0"/>
    <w:rsid w:val="005F5607"/>
    <w:rsid w:val="00641BA6"/>
    <w:rsid w:val="00661F87"/>
    <w:rsid w:val="006B31FC"/>
    <w:rsid w:val="006C2DD2"/>
    <w:rsid w:val="006D34E3"/>
    <w:rsid w:val="007414D1"/>
    <w:rsid w:val="00784822"/>
    <w:rsid w:val="0079565F"/>
    <w:rsid w:val="007E7195"/>
    <w:rsid w:val="0080641C"/>
    <w:rsid w:val="008227F7"/>
    <w:rsid w:val="00826709"/>
    <w:rsid w:val="0084487F"/>
    <w:rsid w:val="00857CFB"/>
    <w:rsid w:val="008775D8"/>
    <w:rsid w:val="00877E00"/>
    <w:rsid w:val="008C6C40"/>
    <w:rsid w:val="00905EA0"/>
    <w:rsid w:val="00927B44"/>
    <w:rsid w:val="009955EB"/>
    <w:rsid w:val="009A26AA"/>
    <w:rsid w:val="009B0837"/>
    <w:rsid w:val="009E754D"/>
    <w:rsid w:val="009F2327"/>
    <w:rsid w:val="00A228E5"/>
    <w:rsid w:val="00A70C38"/>
    <w:rsid w:val="00A71E10"/>
    <w:rsid w:val="00A77C60"/>
    <w:rsid w:val="00A80393"/>
    <w:rsid w:val="00A910D9"/>
    <w:rsid w:val="00A95A28"/>
    <w:rsid w:val="00AA1214"/>
    <w:rsid w:val="00AB79EC"/>
    <w:rsid w:val="00AC7188"/>
    <w:rsid w:val="00B25B13"/>
    <w:rsid w:val="00B432CF"/>
    <w:rsid w:val="00B50355"/>
    <w:rsid w:val="00B702D0"/>
    <w:rsid w:val="00B92633"/>
    <w:rsid w:val="00BF1BD6"/>
    <w:rsid w:val="00C26D46"/>
    <w:rsid w:val="00C323C5"/>
    <w:rsid w:val="00C33814"/>
    <w:rsid w:val="00C67B00"/>
    <w:rsid w:val="00C72749"/>
    <w:rsid w:val="00C81D10"/>
    <w:rsid w:val="00C829A8"/>
    <w:rsid w:val="00CD73BE"/>
    <w:rsid w:val="00D30505"/>
    <w:rsid w:val="00D32EDA"/>
    <w:rsid w:val="00D5449A"/>
    <w:rsid w:val="00D93E2F"/>
    <w:rsid w:val="00DA0915"/>
    <w:rsid w:val="00DA713A"/>
    <w:rsid w:val="00DC0C79"/>
    <w:rsid w:val="00E156DF"/>
    <w:rsid w:val="00E16527"/>
    <w:rsid w:val="00E21EB8"/>
    <w:rsid w:val="00E40899"/>
    <w:rsid w:val="00E45669"/>
    <w:rsid w:val="00E84053"/>
    <w:rsid w:val="00E97B77"/>
    <w:rsid w:val="00EA2238"/>
    <w:rsid w:val="00EC3BF3"/>
    <w:rsid w:val="00ED2A56"/>
    <w:rsid w:val="00EF0E3F"/>
    <w:rsid w:val="00F107A9"/>
    <w:rsid w:val="00F40D14"/>
    <w:rsid w:val="00F61A86"/>
    <w:rsid w:val="00FA0093"/>
    <w:rsid w:val="00FA6EC2"/>
    <w:rsid w:val="00FD3E35"/>
    <w:rsid w:val="00FE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6396FA"/>
  <w15:chartTrackingRefBased/>
  <w15:docId w15:val="{9927FBFC-8896-4340-A4A9-458BAFDF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3814"/>
    <w:pPr>
      <w:spacing w:after="0" w:line="240" w:lineRule="auto"/>
      <w:ind w:left="720"/>
    </w:pPr>
    <w:rPr>
      <w:rFonts w:ascii="DIN-Bold" w:eastAsia="Times New Roman" w:hAnsi="DIN-Bold" w:cs="Times New Roman"/>
      <w:sz w:val="28"/>
      <w:szCs w:val="20"/>
      <w:lang w:val="es-ES" w:eastAsia="es-ES"/>
    </w:rPr>
  </w:style>
  <w:style w:type="paragraph" w:customStyle="1" w:styleId="Default">
    <w:name w:val="Default"/>
    <w:rsid w:val="000A6F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4F2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CBB6F-10D4-4615-9947-6E067A1B6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385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Yascaira Judith Taveras De La Rosa</dc:creator>
  <cp:keywords/>
  <dc:description/>
  <cp:lastModifiedBy>Angelica Maria Rodriguez Rivas</cp:lastModifiedBy>
  <cp:revision>48</cp:revision>
  <cp:lastPrinted>2019-10-25T23:32:00Z</cp:lastPrinted>
  <dcterms:created xsi:type="dcterms:W3CDTF">2019-05-29T13:29:00Z</dcterms:created>
  <dcterms:modified xsi:type="dcterms:W3CDTF">2022-07-04T19:23:00Z</dcterms:modified>
</cp:coreProperties>
</file>